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2" w:rsidRDefault="00EE0BD2" w:rsidP="00EE0BD2">
      <w:pPr>
        <w:jc w:val="center"/>
        <w:rPr>
          <w:rFonts w:ascii="Goudy Old Style" w:hAnsi="Goudy Old Style"/>
          <w:b/>
          <w:sz w:val="24"/>
          <w:u w:val="single"/>
        </w:rPr>
      </w:pPr>
      <w:r>
        <w:rPr>
          <w:rFonts w:ascii="Goudy Old Style" w:hAnsi="Goudy Old Style"/>
          <w:b/>
          <w:sz w:val="24"/>
          <w:u w:val="single"/>
        </w:rPr>
        <w:t xml:space="preserve">Kurzer Abriss zur </w:t>
      </w:r>
      <w:r w:rsidR="00390301" w:rsidRPr="001915EC">
        <w:rPr>
          <w:rFonts w:ascii="Goudy Old Style" w:hAnsi="Goudy Old Style"/>
          <w:b/>
          <w:sz w:val="24"/>
          <w:u w:val="single"/>
        </w:rPr>
        <w:t>Regional</w:t>
      </w:r>
      <w:r w:rsidR="00AC21AA" w:rsidRPr="001915EC">
        <w:rPr>
          <w:rFonts w:ascii="Goudy Old Style" w:hAnsi="Goudy Old Style"/>
          <w:b/>
          <w:sz w:val="24"/>
          <w:u w:val="single"/>
        </w:rPr>
        <w:t>-</w:t>
      </w:r>
      <w:r w:rsidR="00390301" w:rsidRPr="001915EC">
        <w:rPr>
          <w:rFonts w:ascii="Goudy Old Style" w:hAnsi="Goudy Old Style"/>
          <w:b/>
          <w:sz w:val="24"/>
          <w:u w:val="single"/>
        </w:rPr>
        <w:t xml:space="preserve"> </w:t>
      </w:r>
      <w:r w:rsidR="00AC21AA" w:rsidRPr="001915EC">
        <w:rPr>
          <w:rFonts w:ascii="Goudy Old Style" w:hAnsi="Goudy Old Style"/>
          <w:b/>
          <w:sz w:val="24"/>
          <w:u w:val="single"/>
        </w:rPr>
        <w:t>&amp; Verwaltungsgeschichte</w:t>
      </w:r>
      <w:r w:rsidR="00245908" w:rsidRPr="001915EC">
        <w:rPr>
          <w:rFonts w:ascii="Goudy Old Style" w:hAnsi="Goudy Old Style"/>
          <w:b/>
          <w:sz w:val="24"/>
          <w:u w:val="single"/>
        </w:rPr>
        <w:t xml:space="preserve"> des Ortes Linthe </w:t>
      </w:r>
    </w:p>
    <w:p w:rsidR="002B507D" w:rsidRPr="001915EC" w:rsidRDefault="00245908" w:rsidP="00EE0BD2">
      <w:pPr>
        <w:jc w:val="center"/>
        <w:rPr>
          <w:rFonts w:ascii="Goudy Old Style" w:hAnsi="Goudy Old Style"/>
          <w:b/>
          <w:sz w:val="24"/>
          <w:u w:val="single"/>
        </w:rPr>
      </w:pPr>
      <w:r w:rsidRPr="001915EC">
        <w:rPr>
          <w:rFonts w:ascii="Goudy Old Style" w:hAnsi="Goudy Old Style"/>
          <w:b/>
          <w:sz w:val="24"/>
          <w:u w:val="single"/>
        </w:rPr>
        <w:t>im historischen Zeitverlauf</w:t>
      </w:r>
    </w:p>
    <w:p w:rsidR="006470F6" w:rsidRPr="001915EC" w:rsidRDefault="00390301">
      <w:pPr>
        <w:rPr>
          <w:rFonts w:ascii="Goudy Old Style" w:hAnsi="Goudy Old Style"/>
        </w:rPr>
      </w:pPr>
      <w:r w:rsidRPr="001915EC">
        <w:rPr>
          <w:rFonts w:ascii="Goudy Old Style" w:hAnsi="Goudy Old Style"/>
        </w:rPr>
        <w:t>D</w:t>
      </w:r>
      <w:r w:rsidR="000979D3">
        <w:rPr>
          <w:rFonts w:ascii="Goudy Old Style" w:hAnsi="Goudy Old Style"/>
        </w:rPr>
        <w:t>as</w:t>
      </w:r>
      <w:r w:rsidRPr="001915EC">
        <w:rPr>
          <w:rFonts w:ascii="Goudy Old Style" w:hAnsi="Goudy Old Style"/>
        </w:rPr>
        <w:t xml:space="preserve"> </w:t>
      </w:r>
      <w:r w:rsidR="000979D3">
        <w:rPr>
          <w:rFonts w:ascii="Goudy Old Style" w:hAnsi="Goudy Old Style"/>
        </w:rPr>
        <w:t>Dorf</w:t>
      </w:r>
      <w:r w:rsidRPr="001915EC">
        <w:rPr>
          <w:rFonts w:ascii="Goudy Old Style" w:hAnsi="Goudy Old Style"/>
        </w:rPr>
        <w:t xml:space="preserve"> </w:t>
      </w:r>
      <w:r w:rsidRPr="001915EC">
        <w:rPr>
          <w:rFonts w:ascii="Goudy Old Style" w:hAnsi="Goudy Old Style"/>
          <w:b/>
          <w:color w:val="943634" w:themeColor="accent2" w:themeShade="BF"/>
        </w:rPr>
        <w:t>Linthe</w:t>
      </w:r>
      <w:r w:rsidRPr="001915EC">
        <w:rPr>
          <w:rFonts w:ascii="Goudy Old Style" w:hAnsi="Goudy Old Style"/>
          <w:color w:val="943634" w:themeColor="accent2" w:themeShade="BF"/>
        </w:rPr>
        <w:t xml:space="preserve"> </w:t>
      </w:r>
      <w:r w:rsidRPr="001915EC">
        <w:rPr>
          <w:rFonts w:ascii="Goudy Old Style" w:hAnsi="Goudy Old Style"/>
        </w:rPr>
        <w:t xml:space="preserve">liegt heute im Land Brandenburg im Landkreis Potsdam-Mittelmark. Im Laufe der Zeit hat auch dieser Ort im Sinne der politischen Geografie </w:t>
      </w:r>
      <w:r w:rsidR="00CE62FE" w:rsidRPr="001915EC">
        <w:rPr>
          <w:rFonts w:ascii="Goudy Old Style" w:hAnsi="Goudy Old Style"/>
        </w:rPr>
        <w:t xml:space="preserve">zwangsläufig </w:t>
      </w:r>
      <w:r w:rsidRPr="001915EC">
        <w:rPr>
          <w:rFonts w:ascii="Goudy Old Style" w:hAnsi="Goudy Old Style"/>
        </w:rPr>
        <w:t>eine wechselvolle Geschichte hinter sich. Ein und derselbe Ort hatte die unterschiedlichsten Zuordnungen im Sinne von Verwaltung, Justiz, etc.</w:t>
      </w:r>
      <w:r w:rsidR="000979D3">
        <w:rPr>
          <w:rFonts w:ascii="Goudy Old Style" w:hAnsi="Goudy Old Style"/>
        </w:rPr>
        <w:t xml:space="preserve"> Und dies hatte mehr oder minder weitere Folgen für selbigen Ort innerhalb der letzten 500 Jahre.</w:t>
      </w:r>
    </w:p>
    <w:p w:rsidR="006470F6" w:rsidRPr="001915EC" w:rsidRDefault="006470F6" w:rsidP="00EE0BD2">
      <w:pPr>
        <w:spacing w:after="120"/>
        <w:rPr>
          <w:rFonts w:ascii="Goudy Old Style" w:hAnsi="Goudy Old Style"/>
        </w:rPr>
      </w:pPr>
      <w:r w:rsidRPr="000C5E40">
        <w:rPr>
          <w:rFonts w:ascii="Goudy Old Style" w:hAnsi="Goudy Old Style"/>
          <w:b/>
          <w:sz w:val="24"/>
        </w:rPr>
        <w:t>1342</w:t>
      </w:r>
      <w:r w:rsidRPr="000C5E40">
        <w:rPr>
          <w:rFonts w:ascii="Goudy Old Style" w:hAnsi="Goudy Old Style"/>
          <w:sz w:val="24"/>
        </w:rPr>
        <w:t xml:space="preserve"> </w:t>
      </w:r>
      <w:r w:rsidRPr="001915EC">
        <w:rPr>
          <w:rFonts w:ascii="Goudy Old Style" w:hAnsi="Goudy Old Style"/>
        </w:rPr>
        <w:t>wurde der Ort erstmals urkundlich erwähnt.</w:t>
      </w:r>
      <w:bookmarkStart w:id="0" w:name="_GoBack"/>
      <w:bookmarkEnd w:id="0"/>
    </w:p>
    <w:p w:rsidR="00390301" w:rsidRPr="001915EC" w:rsidRDefault="00390301" w:rsidP="00EE0BD2">
      <w:pPr>
        <w:spacing w:after="120"/>
        <w:rPr>
          <w:rFonts w:ascii="Goudy Old Style" w:hAnsi="Goudy Old Style"/>
        </w:rPr>
      </w:pPr>
      <w:r w:rsidRPr="000C5E40">
        <w:rPr>
          <w:rFonts w:ascii="Goudy Old Style" w:hAnsi="Goudy Old Style"/>
          <w:b/>
          <w:sz w:val="24"/>
        </w:rPr>
        <w:t>1512</w:t>
      </w:r>
      <w:r w:rsidRPr="001915EC">
        <w:rPr>
          <w:rFonts w:ascii="Goudy Old Style" w:hAnsi="Goudy Old Style"/>
        </w:rPr>
        <w:t xml:space="preserve"> </w:t>
      </w:r>
      <w:r w:rsidRPr="000C5E40">
        <w:rPr>
          <w:rFonts w:ascii="Goudy Old Style" w:hAnsi="Goudy Old Style"/>
          <w:b/>
          <w:sz w:val="24"/>
        </w:rPr>
        <w:t>bis 1806</w:t>
      </w:r>
      <w:r w:rsidRPr="001915EC">
        <w:rPr>
          <w:rFonts w:ascii="Goudy Old Style" w:hAnsi="Goudy Old Style"/>
        </w:rPr>
        <w:t xml:space="preserve">: Zur Zeit des </w:t>
      </w:r>
      <w:r w:rsidRPr="001915EC">
        <w:rPr>
          <w:rFonts w:ascii="Goudy Old Style" w:hAnsi="Goudy Old Style"/>
          <w:b/>
        </w:rPr>
        <w:t>Heiligen Römischen Reich</w:t>
      </w:r>
      <w:r w:rsidRPr="001915EC">
        <w:rPr>
          <w:rFonts w:ascii="Goudy Old Style" w:hAnsi="Goudy Old Style"/>
        </w:rPr>
        <w:t xml:space="preserve">es (deutscher Nation) war der Ort </w:t>
      </w:r>
      <w:r w:rsidRPr="001915EC">
        <w:rPr>
          <w:rFonts w:ascii="Goudy Old Style" w:hAnsi="Goudy Old Style"/>
          <w:b/>
          <w:color w:val="943634" w:themeColor="accent2" w:themeShade="BF"/>
        </w:rPr>
        <w:t>Linthe</w:t>
      </w:r>
      <w:r w:rsidRPr="001915EC">
        <w:rPr>
          <w:rFonts w:ascii="Goudy Old Style" w:hAnsi="Goudy Old Style"/>
          <w:color w:val="943634" w:themeColor="accent2" w:themeShade="BF"/>
        </w:rPr>
        <w:t xml:space="preserve"> </w:t>
      </w:r>
      <w:r w:rsidRPr="001915EC">
        <w:rPr>
          <w:rFonts w:ascii="Goudy Old Style" w:hAnsi="Goudy Old Style"/>
        </w:rPr>
        <w:t xml:space="preserve">dem </w:t>
      </w:r>
      <w:r w:rsidRPr="001915EC">
        <w:rPr>
          <w:rFonts w:ascii="Goudy Old Style" w:hAnsi="Goudy Old Style"/>
          <w:b/>
        </w:rPr>
        <w:t>Obersächsischer Reichskreis</w:t>
      </w:r>
      <w:r w:rsidRPr="001915EC">
        <w:rPr>
          <w:rFonts w:ascii="Goudy Old Style" w:hAnsi="Goudy Old Style"/>
        </w:rPr>
        <w:t xml:space="preserve"> zugeordnet</w:t>
      </w:r>
      <w:r w:rsidR="006470F6" w:rsidRPr="001915EC">
        <w:rPr>
          <w:rFonts w:ascii="Goudy Old Style" w:hAnsi="Goudy Old Style"/>
        </w:rPr>
        <w:t>,</w:t>
      </w:r>
      <w:r w:rsidRPr="001915EC">
        <w:rPr>
          <w:rFonts w:ascii="Goudy Old Style" w:hAnsi="Goudy Old Style"/>
        </w:rPr>
        <w:t xml:space="preserve"> </w:t>
      </w:r>
      <w:r w:rsidR="006470F6" w:rsidRPr="001915EC">
        <w:rPr>
          <w:rFonts w:ascii="Goudy Old Style" w:hAnsi="Goudy Old Style"/>
        </w:rPr>
        <w:t>g</w:t>
      </w:r>
      <w:r w:rsidR="00B06E3F" w:rsidRPr="001915EC">
        <w:rPr>
          <w:rFonts w:ascii="Goudy Old Style" w:hAnsi="Goudy Old Style"/>
        </w:rPr>
        <w:t>ehört</w:t>
      </w:r>
      <w:r w:rsidR="0027748F" w:rsidRPr="001915EC">
        <w:rPr>
          <w:rFonts w:ascii="Goudy Old Style" w:hAnsi="Goudy Old Style"/>
        </w:rPr>
        <w:t>e</w:t>
      </w:r>
      <w:r w:rsidR="00B06E3F" w:rsidRPr="001915EC">
        <w:rPr>
          <w:rFonts w:ascii="Goudy Old Style" w:hAnsi="Goudy Old Style"/>
        </w:rPr>
        <w:t xml:space="preserve"> damals zu jener Zeit zum Amt Belzig </w:t>
      </w:r>
      <w:r w:rsidR="0027748F" w:rsidRPr="001915EC">
        <w:rPr>
          <w:rFonts w:ascii="Goudy Old Style" w:hAnsi="Goudy Old Style"/>
        </w:rPr>
        <w:t>-</w:t>
      </w:r>
      <w:r w:rsidR="00B06E3F" w:rsidRPr="001915EC">
        <w:rPr>
          <w:rFonts w:ascii="Goudy Old Style" w:hAnsi="Goudy Old Style"/>
        </w:rPr>
        <w:t xml:space="preserve"> Rabenstein</w:t>
      </w:r>
      <w:r w:rsidR="0027748F" w:rsidRPr="001915EC">
        <w:rPr>
          <w:rFonts w:ascii="Goudy Old Style" w:hAnsi="Goudy Old Style"/>
        </w:rPr>
        <w:t xml:space="preserve"> im Königreich Sachsen. Dieses Amt wiederum gehörte zum </w:t>
      </w:r>
      <w:r w:rsidR="0027748F" w:rsidRPr="001915EC">
        <w:rPr>
          <w:rFonts w:ascii="Goudy Old Style" w:hAnsi="Goudy Old Style"/>
          <w:b/>
        </w:rPr>
        <w:t>sächsischen Kurkreis</w:t>
      </w:r>
      <w:r w:rsidR="0027748F" w:rsidRPr="001915EC">
        <w:rPr>
          <w:rFonts w:ascii="Goudy Old Style" w:hAnsi="Goudy Old Style"/>
        </w:rPr>
        <w:t xml:space="preserve"> mit Wittenberg als Hauptstadt. </w:t>
      </w:r>
    </w:p>
    <w:p w:rsidR="00390301" w:rsidRPr="001915EC" w:rsidRDefault="0024695A" w:rsidP="00EE0BD2">
      <w:pPr>
        <w:spacing w:after="120"/>
        <w:rPr>
          <w:rFonts w:ascii="Goudy Old Style" w:hAnsi="Goudy Old Style"/>
        </w:rPr>
      </w:pPr>
      <w:r w:rsidRPr="000C5E40">
        <w:rPr>
          <w:rFonts w:ascii="Goudy Old Style" w:hAnsi="Goudy Old Style"/>
          <w:b/>
          <w:sz w:val="24"/>
        </w:rPr>
        <w:t>1806 bis 1815</w:t>
      </w:r>
      <w:r w:rsidRPr="001915EC">
        <w:rPr>
          <w:rFonts w:ascii="Goudy Old Style" w:hAnsi="Goudy Old Style"/>
        </w:rPr>
        <w:t xml:space="preserve">: Die </w:t>
      </w:r>
      <w:r w:rsidRPr="001915EC">
        <w:rPr>
          <w:rFonts w:ascii="Goudy Old Style" w:hAnsi="Goudy Old Style"/>
          <w:b/>
        </w:rPr>
        <w:t>Zeit Napoleons</w:t>
      </w:r>
      <w:r w:rsidRPr="001915EC">
        <w:rPr>
          <w:rFonts w:ascii="Goudy Old Style" w:hAnsi="Goudy Old Style"/>
        </w:rPr>
        <w:t xml:space="preserve"> und der französisc</w:t>
      </w:r>
      <w:r>
        <w:rPr>
          <w:rFonts w:ascii="Goudy Old Style" w:hAnsi="Goudy Old Style"/>
        </w:rPr>
        <w:t>hen Einfluss auf deutsche Lande</w:t>
      </w:r>
      <w:r w:rsidRPr="001915EC">
        <w:rPr>
          <w:rFonts w:ascii="Goudy Old Style" w:hAnsi="Goudy Old Style"/>
        </w:rPr>
        <w:t xml:space="preserve">. </w:t>
      </w:r>
      <w:r w:rsidR="0027748F" w:rsidRPr="001915EC">
        <w:rPr>
          <w:rFonts w:ascii="Goudy Old Style" w:hAnsi="Goudy Old Style"/>
        </w:rPr>
        <w:t xml:space="preserve">Der sächsische Kurkreis wird 1807 in den </w:t>
      </w:r>
      <w:r w:rsidR="0027748F" w:rsidRPr="001915EC">
        <w:rPr>
          <w:rFonts w:ascii="Goudy Old Style" w:hAnsi="Goudy Old Style"/>
          <w:b/>
        </w:rPr>
        <w:t>Wittenberger Kreis</w:t>
      </w:r>
      <w:r w:rsidR="0027748F" w:rsidRPr="001915EC">
        <w:rPr>
          <w:rFonts w:ascii="Goudy Old Style" w:hAnsi="Goudy Old Style"/>
        </w:rPr>
        <w:t xml:space="preserve"> umbenannt. Dies geschah im Zuge </w:t>
      </w:r>
      <w:r w:rsidR="000B5939" w:rsidRPr="001915EC">
        <w:rPr>
          <w:rFonts w:ascii="Goudy Old Style" w:hAnsi="Goudy Old Style"/>
        </w:rPr>
        <w:t xml:space="preserve">des 1806 gegründeten Rheinbundes, welcher bis 1813 mit Beginn der deutschen Befreiungskriege bestand. Das sächsische Amt Belzig blieb nach wie vor zuständiger Bezugspunkt für </w:t>
      </w:r>
      <w:r w:rsidR="000B5939" w:rsidRPr="001915EC">
        <w:rPr>
          <w:rFonts w:ascii="Goudy Old Style" w:hAnsi="Goudy Old Style"/>
          <w:b/>
          <w:color w:val="943634" w:themeColor="accent2" w:themeShade="BF"/>
        </w:rPr>
        <w:t>Linthe</w:t>
      </w:r>
      <w:r w:rsidR="000B5939" w:rsidRPr="001915EC">
        <w:rPr>
          <w:rFonts w:ascii="Goudy Old Style" w:hAnsi="Goudy Old Style"/>
        </w:rPr>
        <w:t>.</w:t>
      </w:r>
    </w:p>
    <w:p w:rsidR="00390301" w:rsidRPr="001915EC" w:rsidRDefault="00390301" w:rsidP="00EE0BD2">
      <w:pPr>
        <w:spacing w:after="120"/>
        <w:rPr>
          <w:rFonts w:ascii="Goudy Old Style" w:hAnsi="Goudy Old Style"/>
        </w:rPr>
      </w:pPr>
      <w:r w:rsidRPr="000C5E40">
        <w:rPr>
          <w:rFonts w:ascii="Goudy Old Style" w:hAnsi="Goudy Old Style"/>
          <w:b/>
          <w:sz w:val="24"/>
        </w:rPr>
        <w:t xml:space="preserve">1815 bis </w:t>
      </w:r>
      <w:r w:rsidR="009119BD" w:rsidRPr="000C5E40">
        <w:rPr>
          <w:rFonts w:ascii="Goudy Old Style" w:hAnsi="Goudy Old Style"/>
          <w:b/>
          <w:sz w:val="24"/>
        </w:rPr>
        <w:t>1870</w:t>
      </w:r>
      <w:r w:rsidRPr="001915EC">
        <w:rPr>
          <w:rFonts w:ascii="Goudy Old Style" w:hAnsi="Goudy Old Style"/>
        </w:rPr>
        <w:t xml:space="preserve">: </w:t>
      </w:r>
      <w:r w:rsidR="009119BD" w:rsidRPr="001915EC">
        <w:rPr>
          <w:rFonts w:ascii="Goudy Old Style" w:hAnsi="Goudy Old Style"/>
        </w:rPr>
        <w:t>N</w:t>
      </w:r>
      <w:r w:rsidR="00B06E3F" w:rsidRPr="001915EC">
        <w:rPr>
          <w:rFonts w:ascii="Goudy Old Style" w:hAnsi="Goudy Old Style"/>
        </w:rPr>
        <w:t xml:space="preserve">ach </w:t>
      </w:r>
      <w:r w:rsidR="00BF3FF8" w:rsidRPr="001915EC">
        <w:rPr>
          <w:rFonts w:ascii="Goudy Old Style" w:hAnsi="Goudy Old Style"/>
        </w:rPr>
        <w:t xml:space="preserve">den </w:t>
      </w:r>
      <w:r w:rsidR="00BF3FF8" w:rsidRPr="001915EC">
        <w:rPr>
          <w:rFonts w:ascii="Goudy Old Style" w:hAnsi="Goudy Old Style"/>
          <w:b/>
        </w:rPr>
        <w:t>deutschen Freiheitskriege</w:t>
      </w:r>
      <w:r w:rsidR="00BF3FF8" w:rsidRPr="001915EC">
        <w:rPr>
          <w:rFonts w:ascii="Goudy Old Style" w:hAnsi="Goudy Old Style"/>
        </w:rPr>
        <w:t xml:space="preserve">n und schließlich </w:t>
      </w:r>
      <w:r w:rsidR="00B06E3F" w:rsidRPr="001915EC">
        <w:rPr>
          <w:rFonts w:ascii="Goudy Old Style" w:hAnsi="Goudy Old Style"/>
        </w:rPr>
        <w:t xml:space="preserve">dem Wiener Kongress </w:t>
      </w:r>
      <w:r w:rsidR="00BF3FF8" w:rsidRPr="001915EC">
        <w:rPr>
          <w:rFonts w:ascii="Goudy Old Style" w:hAnsi="Goudy Old Style"/>
        </w:rPr>
        <w:t xml:space="preserve">von </w:t>
      </w:r>
      <w:r w:rsidR="00B06E3F" w:rsidRPr="001915EC">
        <w:rPr>
          <w:rFonts w:ascii="Goudy Old Style" w:hAnsi="Goudy Old Style"/>
        </w:rPr>
        <w:t>1815</w:t>
      </w:r>
      <w:r w:rsidR="009119BD" w:rsidRPr="001915EC">
        <w:rPr>
          <w:rFonts w:ascii="Goudy Old Style" w:hAnsi="Goudy Old Style"/>
        </w:rPr>
        <w:t xml:space="preserve"> hat Preußen</w:t>
      </w:r>
      <w:r w:rsidR="00B06E3F" w:rsidRPr="001915EC">
        <w:rPr>
          <w:rFonts w:ascii="Goudy Old Style" w:hAnsi="Goudy Old Style"/>
        </w:rPr>
        <w:t xml:space="preserve"> </w:t>
      </w:r>
      <w:r w:rsidR="009119BD" w:rsidRPr="001915EC">
        <w:rPr>
          <w:rFonts w:ascii="Goudy Old Style" w:hAnsi="Goudy Old Style"/>
        </w:rPr>
        <w:t xml:space="preserve">die </w:t>
      </w:r>
      <w:r w:rsidR="009119BD" w:rsidRPr="001915EC">
        <w:rPr>
          <w:rFonts w:ascii="Goudy Old Style" w:hAnsi="Goudy Old Style"/>
          <w:b/>
        </w:rPr>
        <w:t>Provinz Brandenburg</w:t>
      </w:r>
      <w:r w:rsidR="009119BD" w:rsidRPr="001915EC">
        <w:rPr>
          <w:rFonts w:ascii="Goudy Old Style" w:hAnsi="Goudy Old Style"/>
        </w:rPr>
        <w:t xml:space="preserve"> neugeschaffen, mit der Provinzhauptstadt Berlin. </w:t>
      </w:r>
      <w:r w:rsidR="00BF3FF8" w:rsidRPr="001915EC">
        <w:rPr>
          <w:rFonts w:ascii="Goudy Old Style" w:hAnsi="Goudy Old Style"/>
        </w:rPr>
        <w:t>Diese Provinz</w:t>
      </w:r>
      <w:r w:rsidR="009119BD" w:rsidRPr="001915EC">
        <w:rPr>
          <w:rFonts w:ascii="Goudy Old Style" w:hAnsi="Goudy Old Style"/>
        </w:rPr>
        <w:t xml:space="preserve"> </w:t>
      </w:r>
      <w:r w:rsidR="00BF3FF8" w:rsidRPr="001915EC">
        <w:rPr>
          <w:rFonts w:ascii="Goudy Old Style" w:hAnsi="Goudy Old Style"/>
        </w:rPr>
        <w:t xml:space="preserve">umfasste </w:t>
      </w:r>
      <w:r w:rsidR="009119BD" w:rsidRPr="001915EC">
        <w:rPr>
          <w:rFonts w:ascii="Goudy Old Style" w:hAnsi="Goudy Old Style"/>
        </w:rPr>
        <w:t>nun auch vormals sächsische Gebiete</w:t>
      </w:r>
      <w:r w:rsidR="00BF3FF8" w:rsidRPr="001915EC">
        <w:rPr>
          <w:rFonts w:ascii="Goudy Old Style" w:hAnsi="Goudy Old Style"/>
        </w:rPr>
        <w:t>.</w:t>
      </w:r>
      <w:r w:rsidR="00B06E3F" w:rsidRPr="001915EC">
        <w:rPr>
          <w:rFonts w:ascii="Goudy Old Style" w:hAnsi="Goudy Old Style"/>
        </w:rPr>
        <w:t xml:space="preserve"> Das </w:t>
      </w:r>
      <w:r w:rsidR="00AC21AA" w:rsidRPr="001915EC">
        <w:rPr>
          <w:rFonts w:ascii="Goudy Old Style" w:hAnsi="Goudy Old Style"/>
        </w:rPr>
        <w:t xml:space="preserve">vormals sächsische </w:t>
      </w:r>
      <w:r w:rsidR="00B06E3F" w:rsidRPr="001915EC">
        <w:rPr>
          <w:rFonts w:ascii="Goudy Old Style" w:hAnsi="Goudy Old Style"/>
        </w:rPr>
        <w:t>Amt Belzig, inklusive des</w:t>
      </w:r>
      <w:r w:rsidR="00E94745" w:rsidRPr="001915EC">
        <w:rPr>
          <w:rFonts w:ascii="Goudy Old Style" w:hAnsi="Goudy Old Style"/>
        </w:rPr>
        <w:t xml:space="preserve"> Dorfes </w:t>
      </w:r>
      <w:r w:rsidR="00E94745" w:rsidRPr="001915EC">
        <w:rPr>
          <w:rFonts w:ascii="Goudy Old Style" w:hAnsi="Goudy Old Style"/>
          <w:b/>
          <w:color w:val="943634" w:themeColor="accent2" w:themeShade="BF"/>
        </w:rPr>
        <w:t>Linthe</w:t>
      </w:r>
      <w:r w:rsidR="006470F6" w:rsidRPr="001915EC">
        <w:rPr>
          <w:rFonts w:ascii="Goudy Old Style" w:hAnsi="Goudy Old Style"/>
        </w:rPr>
        <w:t xml:space="preserve">, </w:t>
      </w:r>
      <w:r w:rsidR="00E94745" w:rsidRPr="001915EC">
        <w:rPr>
          <w:rFonts w:ascii="Goudy Old Style" w:hAnsi="Goudy Old Style"/>
        </w:rPr>
        <w:t xml:space="preserve">kommt zu Preußen, zum </w:t>
      </w:r>
      <w:r w:rsidR="00E94745" w:rsidRPr="001915EC">
        <w:rPr>
          <w:rFonts w:ascii="Goudy Old Style" w:hAnsi="Goudy Old Style"/>
          <w:b/>
        </w:rPr>
        <w:t>Regierungsbezirk Potsdam</w:t>
      </w:r>
      <w:r w:rsidR="00E94745" w:rsidRPr="001915EC">
        <w:rPr>
          <w:rFonts w:ascii="Goudy Old Style" w:hAnsi="Goudy Old Style"/>
        </w:rPr>
        <w:t xml:space="preserve">, Landkreis </w:t>
      </w:r>
      <w:r w:rsidR="000B5939" w:rsidRPr="001915EC">
        <w:rPr>
          <w:rFonts w:ascii="Goudy Old Style" w:hAnsi="Goudy Old Style"/>
        </w:rPr>
        <w:t>Zauch-Belzig</w:t>
      </w:r>
      <w:r w:rsidR="00AC21AA" w:rsidRPr="001915EC">
        <w:rPr>
          <w:rFonts w:ascii="Goudy Old Style" w:hAnsi="Goudy Old Style"/>
        </w:rPr>
        <w:t xml:space="preserve"> (Bezeichnung seit 1817)</w:t>
      </w:r>
      <w:r w:rsidR="000B5939" w:rsidRPr="001915EC">
        <w:rPr>
          <w:rFonts w:ascii="Goudy Old Style" w:hAnsi="Goudy Old Style"/>
        </w:rPr>
        <w:t>.</w:t>
      </w:r>
      <w:r w:rsidR="00192EF8" w:rsidRPr="001915EC">
        <w:rPr>
          <w:rFonts w:ascii="Goudy Old Style" w:hAnsi="Goudy Old Style"/>
        </w:rPr>
        <w:t xml:space="preserve"> Das Königreich Preußen </w:t>
      </w:r>
      <w:r w:rsidR="00B12690" w:rsidRPr="001915EC">
        <w:rPr>
          <w:rFonts w:ascii="Goudy Old Style" w:hAnsi="Goudy Old Style"/>
        </w:rPr>
        <w:t>(inkl.</w:t>
      </w:r>
      <w:r w:rsidR="00AC1AD8" w:rsidRPr="001915EC">
        <w:rPr>
          <w:rFonts w:ascii="Goudy Old Style" w:hAnsi="Goudy Old Style"/>
        </w:rPr>
        <w:t xml:space="preserve"> </w:t>
      </w:r>
      <w:r w:rsidR="00B12690" w:rsidRPr="001915EC">
        <w:rPr>
          <w:rFonts w:ascii="Goudy Old Style" w:hAnsi="Goudy Old Style"/>
        </w:rPr>
        <w:t>d</w:t>
      </w:r>
      <w:r w:rsidR="00192EF8" w:rsidRPr="001915EC">
        <w:rPr>
          <w:rFonts w:ascii="Goudy Old Style" w:hAnsi="Goudy Old Style"/>
        </w:rPr>
        <w:t>as Kurfürstentum Brandenburg</w:t>
      </w:r>
      <w:r w:rsidR="00B12690" w:rsidRPr="001915EC">
        <w:rPr>
          <w:rFonts w:ascii="Goudy Old Style" w:hAnsi="Goudy Old Style"/>
        </w:rPr>
        <w:t>)</w:t>
      </w:r>
      <w:r w:rsidR="00192EF8" w:rsidRPr="001915EC">
        <w:rPr>
          <w:rFonts w:ascii="Goudy Old Style" w:hAnsi="Goudy Old Style"/>
        </w:rPr>
        <w:t xml:space="preserve"> </w:t>
      </w:r>
      <w:r w:rsidR="00B12690" w:rsidRPr="001915EC">
        <w:rPr>
          <w:rFonts w:ascii="Goudy Old Style" w:hAnsi="Goudy Old Style"/>
        </w:rPr>
        <w:t xml:space="preserve">enthielt </w:t>
      </w:r>
      <w:r w:rsidR="00192EF8" w:rsidRPr="001915EC">
        <w:rPr>
          <w:rFonts w:ascii="Goudy Old Style" w:hAnsi="Goudy Old Style"/>
        </w:rPr>
        <w:t xml:space="preserve">auch die Gebiete der Kurmark (Altmark, Mittelmark, Prignitz, </w:t>
      </w:r>
      <w:r w:rsidR="000018CC" w:rsidRPr="001915EC">
        <w:rPr>
          <w:rFonts w:ascii="Goudy Old Style" w:hAnsi="Goudy Old Style"/>
        </w:rPr>
        <w:t>Uckermark</w:t>
      </w:r>
      <w:r w:rsidR="00192EF8" w:rsidRPr="001915EC">
        <w:rPr>
          <w:rFonts w:ascii="Goudy Old Style" w:hAnsi="Goudy Old Style"/>
        </w:rPr>
        <w:t>) bis zu</w:t>
      </w:r>
      <w:r w:rsidR="00B12690" w:rsidRPr="001915EC">
        <w:rPr>
          <w:rFonts w:ascii="Goudy Old Style" w:hAnsi="Goudy Old Style"/>
        </w:rPr>
        <w:t xml:space="preserve">r </w:t>
      </w:r>
      <w:r w:rsidR="00192EF8" w:rsidRPr="001915EC">
        <w:rPr>
          <w:rFonts w:ascii="Goudy Old Style" w:hAnsi="Goudy Old Style"/>
        </w:rPr>
        <w:t xml:space="preserve">Auflösung Preußens </w:t>
      </w:r>
      <w:r w:rsidR="00B12690" w:rsidRPr="001915EC">
        <w:rPr>
          <w:rFonts w:ascii="Goudy Old Style" w:hAnsi="Goudy Old Style"/>
        </w:rPr>
        <w:t>(</w:t>
      </w:r>
      <w:r w:rsidR="00192EF8" w:rsidRPr="001915EC">
        <w:rPr>
          <w:rFonts w:ascii="Goudy Old Style" w:hAnsi="Goudy Old Style"/>
        </w:rPr>
        <w:t>1947</w:t>
      </w:r>
      <w:r w:rsidR="00B12690" w:rsidRPr="001915EC">
        <w:rPr>
          <w:rFonts w:ascii="Goudy Old Style" w:hAnsi="Goudy Old Style"/>
        </w:rPr>
        <w:t>)</w:t>
      </w:r>
      <w:r w:rsidR="00192EF8" w:rsidRPr="001915EC">
        <w:rPr>
          <w:rFonts w:ascii="Goudy Old Style" w:hAnsi="Goudy Old Style"/>
        </w:rPr>
        <w:t xml:space="preserve"> mit ein.</w:t>
      </w:r>
    </w:p>
    <w:p w:rsidR="009119BD" w:rsidRPr="001915EC" w:rsidRDefault="009119BD" w:rsidP="00EE0BD2">
      <w:pPr>
        <w:spacing w:after="120"/>
        <w:rPr>
          <w:rFonts w:ascii="Goudy Old Style" w:hAnsi="Goudy Old Style"/>
        </w:rPr>
      </w:pPr>
      <w:r w:rsidRPr="000C5E40">
        <w:rPr>
          <w:rFonts w:ascii="Goudy Old Style" w:hAnsi="Goudy Old Style"/>
          <w:b/>
          <w:sz w:val="24"/>
        </w:rPr>
        <w:t xml:space="preserve">1871 bis </w:t>
      </w:r>
      <w:r w:rsidR="00BF3FF8" w:rsidRPr="000C5E40">
        <w:rPr>
          <w:rFonts w:ascii="Goudy Old Style" w:hAnsi="Goudy Old Style"/>
          <w:b/>
          <w:sz w:val="24"/>
        </w:rPr>
        <w:t>1918</w:t>
      </w:r>
      <w:r w:rsidRPr="001915EC">
        <w:rPr>
          <w:rFonts w:ascii="Goudy Old Style" w:hAnsi="Goudy Old Style"/>
        </w:rPr>
        <w:t xml:space="preserve">: Das </w:t>
      </w:r>
      <w:r w:rsidRPr="001915EC">
        <w:rPr>
          <w:rFonts w:ascii="Goudy Old Style" w:hAnsi="Goudy Old Style"/>
          <w:b/>
        </w:rPr>
        <w:t>Deutsche Kaiserreich</w:t>
      </w:r>
      <w:r w:rsidRPr="001915EC">
        <w:rPr>
          <w:rFonts w:ascii="Goudy Old Style" w:hAnsi="Goudy Old Style"/>
        </w:rPr>
        <w:t xml:space="preserve"> wird nach dem deutsch-französischen Kriege gegründet. Das Königreich Preußen </w:t>
      </w:r>
      <w:r w:rsidR="00BF3FF8" w:rsidRPr="001915EC">
        <w:rPr>
          <w:rFonts w:ascii="Goudy Old Style" w:hAnsi="Goudy Old Style"/>
        </w:rPr>
        <w:t>gehörte diesem als eines von 25 Bundesstaaten an.</w:t>
      </w:r>
      <w:r w:rsidR="00AC1AD8" w:rsidRPr="001915EC">
        <w:rPr>
          <w:rFonts w:ascii="Goudy Old Style" w:hAnsi="Goudy Old Style"/>
        </w:rPr>
        <w:t xml:space="preserve"> Das kleine Dörfchen </w:t>
      </w:r>
      <w:r w:rsidR="00AC1AD8" w:rsidRPr="001915EC">
        <w:rPr>
          <w:rFonts w:ascii="Goudy Old Style" w:hAnsi="Goudy Old Style"/>
          <w:b/>
          <w:color w:val="943634" w:themeColor="accent2" w:themeShade="BF"/>
        </w:rPr>
        <w:t>Linthe</w:t>
      </w:r>
      <w:r w:rsidR="00AC1AD8" w:rsidRPr="001915EC">
        <w:rPr>
          <w:rFonts w:ascii="Goudy Old Style" w:hAnsi="Goudy Old Style"/>
          <w:color w:val="943634" w:themeColor="accent2" w:themeShade="BF"/>
        </w:rPr>
        <w:t xml:space="preserve"> </w:t>
      </w:r>
      <w:r w:rsidR="00AC1AD8" w:rsidRPr="001915EC">
        <w:rPr>
          <w:rFonts w:ascii="Goudy Old Style" w:hAnsi="Goudy Old Style"/>
        </w:rPr>
        <w:t>gehört nun zum Deutschen Kaiserreich.</w:t>
      </w:r>
    </w:p>
    <w:p w:rsidR="00E94745" w:rsidRPr="001915EC" w:rsidRDefault="00AC1AD8" w:rsidP="00EE0BD2">
      <w:pPr>
        <w:spacing w:after="120"/>
        <w:rPr>
          <w:rFonts w:ascii="Goudy Old Style" w:hAnsi="Goudy Old Style"/>
        </w:rPr>
      </w:pPr>
      <w:r w:rsidRPr="000C5E40">
        <w:rPr>
          <w:rFonts w:ascii="Goudy Old Style" w:hAnsi="Goudy Old Style"/>
          <w:b/>
          <w:sz w:val="24"/>
        </w:rPr>
        <w:t>1918 bis 1945</w:t>
      </w:r>
      <w:r w:rsidRPr="001915EC">
        <w:rPr>
          <w:rFonts w:ascii="Goudy Old Style" w:hAnsi="Goudy Old Style"/>
        </w:rPr>
        <w:t xml:space="preserve">: Die Zeit der </w:t>
      </w:r>
      <w:r w:rsidRPr="001915EC">
        <w:rPr>
          <w:rFonts w:ascii="Goudy Old Style" w:hAnsi="Goudy Old Style"/>
          <w:b/>
        </w:rPr>
        <w:t>Weimarer Republik</w:t>
      </w:r>
      <w:r w:rsidRPr="001915EC">
        <w:rPr>
          <w:rFonts w:ascii="Goudy Old Style" w:hAnsi="Goudy Old Style"/>
        </w:rPr>
        <w:t xml:space="preserve"> – der </w:t>
      </w:r>
      <w:r w:rsidRPr="001915EC">
        <w:rPr>
          <w:rFonts w:ascii="Goudy Old Style" w:hAnsi="Goudy Old Style"/>
          <w:b/>
        </w:rPr>
        <w:t>Freistaat Preußen</w:t>
      </w:r>
      <w:r w:rsidRPr="001915EC">
        <w:rPr>
          <w:rFonts w:ascii="Goudy Old Style" w:hAnsi="Goudy Old Style"/>
        </w:rPr>
        <w:t xml:space="preserve"> entsteht mit Abdankung des Kaisers – und 1933 kommt der </w:t>
      </w:r>
      <w:r w:rsidRPr="001915EC">
        <w:rPr>
          <w:rFonts w:ascii="Goudy Old Style" w:hAnsi="Goudy Old Style"/>
          <w:b/>
        </w:rPr>
        <w:t>Nationalsozialismus</w:t>
      </w:r>
      <w:r w:rsidRPr="001915EC">
        <w:rPr>
          <w:rFonts w:ascii="Goudy Old Style" w:hAnsi="Goudy Old Style"/>
        </w:rPr>
        <w:t xml:space="preserve"> an die Macht. </w:t>
      </w:r>
      <w:r w:rsidR="00AC21AA" w:rsidRPr="001915EC">
        <w:rPr>
          <w:rFonts w:ascii="Goudy Old Style" w:hAnsi="Goudy Old Style"/>
        </w:rPr>
        <w:t xml:space="preserve">Das Dorf </w:t>
      </w:r>
      <w:r w:rsidR="00AC21AA" w:rsidRPr="001915EC">
        <w:rPr>
          <w:rFonts w:ascii="Goudy Old Style" w:hAnsi="Goudy Old Style"/>
          <w:b/>
          <w:color w:val="943634" w:themeColor="accent2" w:themeShade="BF"/>
        </w:rPr>
        <w:t>Linthe</w:t>
      </w:r>
      <w:r w:rsidR="00AC21AA" w:rsidRPr="001915EC">
        <w:rPr>
          <w:rFonts w:ascii="Goudy Old Style" w:hAnsi="Goudy Old Style"/>
          <w:color w:val="943634" w:themeColor="accent2" w:themeShade="BF"/>
        </w:rPr>
        <w:t xml:space="preserve"> </w:t>
      </w:r>
      <w:r w:rsidR="00AC21AA" w:rsidRPr="001915EC">
        <w:rPr>
          <w:rFonts w:ascii="Goudy Old Style" w:hAnsi="Goudy Old Style"/>
        </w:rPr>
        <w:t xml:space="preserve">gehört </w:t>
      </w:r>
      <w:r w:rsidRPr="001915EC">
        <w:rPr>
          <w:rFonts w:ascii="Goudy Old Style" w:hAnsi="Goudy Old Style"/>
        </w:rPr>
        <w:t xml:space="preserve">weiterhin </w:t>
      </w:r>
      <w:r w:rsidR="00AC21AA" w:rsidRPr="001915EC">
        <w:rPr>
          <w:rFonts w:ascii="Goudy Old Style" w:hAnsi="Goudy Old Style"/>
        </w:rPr>
        <w:t>zum Landkreis Zauch-Belzig</w:t>
      </w:r>
      <w:r w:rsidRPr="001915EC">
        <w:rPr>
          <w:rFonts w:ascii="Goudy Old Style" w:hAnsi="Goudy Old Style"/>
        </w:rPr>
        <w:t xml:space="preserve">. </w:t>
      </w:r>
    </w:p>
    <w:p w:rsidR="00497CA2" w:rsidRPr="001915EC" w:rsidRDefault="00497CA2" w:rsidP="00EE0BD2">
      <w:pPr>
        <w:spacing w:after="120"/>
        <w:rPr>
          <w:rFonts w:ascii="Goudy Old Style" w:hAnsi="Goudy Old Style"/>
        </w:rPr>
      </w:pPr>
      <w:r w:rsidRPr="000C5E40">
        <w:rPr>
          <w:rFonts w:ascii="Goudy Old Style" w:hAnsi="Goudy Old Style"/>
          <w:b/>
          <w:sz w:val="24"/>
        </w:rPr>
        <w:t>1945 bis 1949(Okt.)</w:t>
      </w:r>
      <w:r w:rsidRPr="001915EC">
        <w:rPr>
          <w:rFonts w:ascii="Goudy Old Style" w:hAnsi="Goudy Old Style"/>
        </w:rPr>
        <w:t>:</w:t>
      </w:r>
      <w:r w:rsidR="006470F6" w:rsidRPr="001915EC">
        <w:rPr>
          <w:rFonts w:ascii="Goudy Old Style" w:hAnsi="Goudy Old Style"/>
        </w:rPr>
        <w:t xml:space="preserve"> Die</w:t>
      </w:r>
      <w:r w:rsidRPr="001915EC">
        <w:rPr>
          <w:rFonts w:ascii="Goudy Old Style" w:hAnsi="Goudy Old Style"/>
        </w:rPr>
        <w:t xml:space="preserve"> </w:t>
      </w:r>
      <w:r w:rsidRPr="001915EC">
        <w:rPr>
          <w:rFonts w:ascii="Goudy Old Style" w:hAnsi="Goudy Old Style"/>
          <w:b/>
        </w:rPr>
        <w:t>Sowjetische Besatzungszone</w:t>
      </w:r>
      <w:r w:rsidRPr="001915EC">
        <w:rPr>
          <w:rFonts w:ascii="Goudy Old Style" w:hAnsi="Goudy Old Style"/>
        </w:rPr>
        <w:t xml:space="preserve"> entsteht als eine von vier Zonen in Deutschland nach dem Zweiten Weltkrieg</w:t>
      </w:r>
      <w:r w:rsidR="00E94164" w:rsidRPr="001915EC">
        <w:rPr>
          <w:rFonts w:ascii="Goudy Old Style" w:hAnsi="Goudy Old Style"/>
        </w:rPr>
        <w:t xml:space="preserve"> (Potsdamer Abkommen)</w:t>
      </w:r>
      <w:r w:rsidRPr="001915EC">
        <w:rPr>
          <w:rFonts w:ascii="Goudy Old Style" w:hAnsi="Goudy Old Style"/>
        </w:rPr>
        <w:t>.</w:t>
      </w:r>
      <w:r w:rsidR="00AC21AA" w:rsidRPr="001915EC">
        <w:rPr>
          <w:rFonts w:ascii="Goudy Old Style" w:hAnsi="Goudy Old Style"/>
        </w:rPr>
        <w:t xml:space="preserve"> 1946 wird das Land Brandenburg neu gebildet, Regierungsbezirke werden nicht mehr eingerichtet. Das Dorf </w:t>
      </w:r>
      <w:r w:rsidR="00AC21AA" w:rsidRPr="001915EC">
        <w:rPr>
          <w:rFonts w:ascii="Goudy Old Style" w:hAnsi="Goudy Old Style"/>
          <w:b/>
          <w:color w:val="943634" w:themeColor="accent2" w:themeShade="BF"/>
        </w:rPr>
        <w:t>Linthe</w:t>
      </w:r>
      <w:r w:rsidR="00AC21AA" w:rsidRPr="001915EC">
        <w:rPr>
          <w:rFonts w:ascii="Goudy Old Style" w:hAnsi="Goudy Old Style"/>
          <w:color w:val="943634" w:themeColor="accent2" w:themeShade="BF"/>
        </w:rPr>
        <w:t xml:space="preserve"> </w:t>
      </w:r>
      <w:r w:rsidR="00AC21AA" w:rsidRPr="001915EC">
        <w:rPr>
          <w:rFonts w:ascii="Goudy Old Style" w:hAnsi="Goudy Old Style"/>
        </w:rPr>
        <w:t>gehört weiterhin zum Landkreis Zauch-Belzig.</w:t>
      </w:r>
    </w:p>
    <w:p w:rsidR="00E94745" w:rsidRPr="001915EC" w:rsidRDefault="00E94745" w:rsidP="00EE0BD2">
      <w:pPr>
        <w:spacing w:after="120"/>
        <w:rPr>
          <w:rFonts w:ascii="Goudy Old Style" w:hAnsi="Goudy Old Style"/>
        </w:rPr>
      </w:pPr>
      <w:r w:rsidRPr="000C5E40">
        <w:rPr>
          <w:rFonts w:ascii="Goudy Old Style" w:hAnsi="Goudy Old Style"/>
          <w:b/>
          <w:sz w:val="24"/>
        </w:rPr>
        <w:t>194</w:t>
      </w:r>
      <w:r w:rsidR="00497CA2" w:rsidRPr="000C5E40">
        <w:rPr>
          <w:rFonts w:ascii="Goudy Old Style" w:hAnsi="Goudy Old Style"/>
          <w:b/>
          <w:sz w:val="24"/>
        </w:rPr>
        <w:t>9</w:t>
      </w:r>
      <w:r w:rsidRPr="000C5E40">
        <w:rPr>
          <w:rFonts w:ascii="Goudy Old Style" w:hAnsi="Goudy Old Style"/>
          <w:b/>
          <w:sz w:val="24"/>
        </w:rPr>
        <w:t xml:space="preserve"> </w:t>
      </w:r>
      <w:r w:rsidR="00497CA2" w:rsidRPr="000C5E40">
        <w:rPr>
          <w:rFonts w:ascii="Goudy Old Style" w:hAnsi="Goudy Old Style"/>
          <w:b/>
          <w:sz w:val="24"/>
        </w:rPr>
        <w:t>(Okt.)</w:t>
      </w:r>
      <w:r w:rsidR="000C5E40" w:rsidRPr="000C5E40">
        <w:rPr>
          <w:rFonts w:ascii="Goudy Old Style" w:hAnsi="Goudy Old Style"/>
          <w:b/>
          <w:sz w:val="24"/>
        </w:rPr>
        <w:t xml:space="preserve"> </w:t>
      </w:r>
      <w:r w:rsidRPr="000C5E40">
        <w:rPr>
          <w:rFonts w:ascii="Goudy Old Style" w:hAnsi="Goudy Old Style"/>
          <w:b/>
          <w:sz w:val="24"/>
        </w:rPr>
        <w:t>bis 1990</w:t>
      </w:r>
      <w:r w:rsidRPr="001915EC">
        <w:rPr>
          <w:rFonts w:ascii="Goudy Old Style" w:hAnsi="Goudy Old Style"/>
        </w:rPr>
        <w:t xml:space="preserve">: Zur Zeit der </w:t>
      </w:r>
      <w:r w:rsidRPr="001915EC">
        <w:rPr>
          <w:rFonts w:ascii="Goudy Old Style" w:hAnsi="Goudy Old Style"/>
          <w:b/>
        </w:rPr>
        <w:t>DDR</w:t>
      </w:r>
      <w:r w:rsidRPr="001915EC">
        <w:rPr>
          <w:rFonts w:ascii="Goudy Old Style" w:hAnsi="Goudy Old Style"/>
        </w:rPr>
        <w:t xml:space="preserve">, ab </w:t>
      </w:r>
      <w:r w:rsidR="00497CA2" w:rsidRPr="001915EC">
        <w:rPr>
          <w:rFonts w:ascii="Goudy Old Style" w:hAnsi="Goudy Old Style"/>
        </w:rPr>
        <w:t xml:space="preserve">Sommer </w:t>
      </w:r>
      <w:r w:rsidRPr="001915EC">
        <w:rPr>
          <w:rFonts w:ascii="Goudy Old Style" w:hAnsi="Goudy Old Style"/>
        </w:rPr>
        <w:t>1952</w:t>
      </w:r>
      <w:r w:rsidR="006470F6" w:rsidRPr="001915EC">
        <w:rPr>
          <w:rFonts w:ascii="Goudy Old Style" w:hAnsi="Goudy Old Style"/>
        </w:rPr>
        <w:t>,</w:t>
      </w:r>
      <w:r w:rsidRPr="001915EC">
        <w:rPr>
          <w:rFonts w:ascii="Goudy Old Style" w:hAnsi="Goudy Old Style"/>
        </w:rPr>
        <w:t xml:space="preserve"> </w:t>
      </w:r>
      <w:r w:rsidR="00497CA2" w:rsidRPr="001915EC">
        <w:rPr>
          <w:rFonts w:ascii="Goudy Old Style" w:hAnsi="Goudy Old Style"/>
        </w:rPr>
        <w:t>entsteht durch eine Verwaltungsreform der</w:t>
      </w:r>
      <w:r w:rsidRPr="001915EC">
        <w:rPr>
          <w:rFonts w:ascii="Goudy Old Style" w:hAnsi="Goudy Old Style"/>
        </w:rPr>
        <w:t xml:space="preserve"> Bezirk Potsdam</w:t>
      </w:r>
      <w:r w:rsidR="00497CA2" w:rsidRPr="001915EC">
        <w:rPr>
          <w:rFonts w:ascii="Goudy Old Style" w:hAnsi="Goudy Old Style"/>
        </w:rPr>
        <w:t>, als einer von 14 Bezirken in der Deutschen Demokratischen Republik.</w:t>
      </w:r>
      <w:r w:rsidR="00E94164" w:rsidRPr="001915EC">
        <w:rPr>
          <w:rFonts w:ascii="Goudy Old Style" w:hAnsi="Goudy Old Style"/>
        </w:rPr>
        <w:t xml:space="preserve"> Der darin enthaltene Kreis Belzig entstand aus Teilen des ehemaligen Landkreises Zauch-Belzig</w:t>
      </w:r>
      <w:r w:rsidR="006470F6" w:rsidRPr="001915EC">
        <w:rPr>
          <w:rFonts w:ascii="Goudy Old Style" w:hAnsi="Goudy Old Style"/>
        </w:rPr>
        <w:t>,</w:t>
      </w:r>
      <w:r w:rsidR="00E94164" w:rsidRPr="001915EC">
        <w:rPr>
          <w:rFonts w:ascii="Goudy Old Style" w:hAnsi="Goudy Old Style"/>
        </w:rPr>
        <w:t xml:space="preserve"> 1990 wurde </w:t>
      </w:r>
      <w:r w:rsidR="006470F6" w:rsidRPr="001915EC">
        <w:rPr>
          <w:rFonts w:ascii="Goudy Old Style" w:hAnsi="Goudy Old Style"/>
        </w:rPr>
        <w:t xml:space="preserve">der </w:t>
      </w:r>
      <w:r w:rsidR="00E94164" w:rsidRPr="001915EC">
        <w:rPr>
          <w:rFonts w:ascii="Goudy Old Style" w:hAnsi="Goudy Old Style"/>
        </w:rPr>
        <w:t>Landkreis Belzig daraus</w:t>
      </w:r>
      <w:r w:rsidR="006470F6" w:rsidRPr="001915EC">
        <w:rPr>
          <w:rFonts w:ascii="Goudy Old Style" w:hAnsi="Goudy Old Style"/>
        </w:rPr>
        <w:t xml:space="preserve"> benannt</w:t>
      </w:r>
      <w:r w:rsidR="00E94164" w:rsidRPr="001915EC">
        <w:rPr>
          <w:rFonts w:ascii="Goudy Old Style" w:hAnsi="Goudy Old Style"/>
        </w:rPr>
        <w:t xml:space="preserve">. </w:t>
      </w:r>
      <w:r w:rsidR="00E94164" w:rsidRPr="001915EC">
        <w:rPr>
          <w:rFonts w:ascii="Goudy Old Style" w:hAnsi="Goudy Old Style"/>
          <w:b/>
          <w:color w:val="943634" w:themeColor="accent2" w:themeShade="BF"/>
        </w:rPr>
        <w:t>Linthe</w:t>
      </w:r>
      <w:r w:rsidR="00E94164" w:rsidRPr="001915EC">
        <w:rPr>
          <w:rFonts w:ascii="Goudy Old Style" w:hAnsi="Goudy Old Style"/>
        </w:rPr>
        <w:t xml:space="preserve"> </w:t>
      </w:r>
      <w:r w:rsidR="00AC1AD8" w:rsidRPr="001915EC">
        <w:rPr>
          <w:rFonts w:ascii="Goudy Old Style" w:hAnsi="Goudy Old Style"/>
        </w:rPr>
        <w:t>blieb unverändert verwaltungstechnisch Bestandteil dessen.</w:t>
      </w:r>
      <w:r w:rsidR="00B12690" w:rsidRPr="001915EC">
        <w:rPr>
          <w:rFonts w:ascii="Goudy Old Style" w:hAnsi="Goudy Old Style"/>
        </w:rPr>
        <w:t xml:space="preserve"> Am 3. Oktober 1990 geht die vormalige DDR in der Bundesrepublik</w:t>
      </w:r>
      <w:r w:rsidR="00E40051" w:rsidRPr="001915EC">
        <w:rPr>
          <w:rFonts w:ascii="Goudy Old Style" w:hAnsi="Goudy Old Style"/>
        </w:rPr>
        <w:t xml:space="preserve"> Deutschland</w:t>
      </w:r>
      <w:r w:rsidR="00B12690" w:rsidRPr="001915EC">
        <w:rPr>
          <w:rFonts w:ascii="Goudy Old Style" w:hAnsi="Goudy Old Style"/>
        </w:rPr>
        <w:t xml:space="preserve"> auf.</w:t>
      </w:r>
    </w:p>
    <w:p w:rsidR="00E94745" w:rsidRDefault="00E94745" w:rsidP="00EE0BD2">
      <w:r w:rsidRPr="000C5E40">
        <w:rPr>
          <w:rFonts w:ascii="Goudy Old Style" w:hAnsi="Goudy Old Style"/>
          <w:b/>
          <w:sz w:val="24"/>
        </w:rPr>
        <w:t>1993</w:t>
      </w:r>
      <w:r w:rsidRPr="001915EC">
        <w:rPr>
          <w:rFonts w:ascii="Goudy Old Style" w:hAnsi="Goudy Old Style"/>
        </w:rPr>
        <w:t xml:space="preserve">: </w:t>
      </w:r>
      <w:r w:rsidR="00497CA2" w:rsidRPr="001915EC">
        <w:rPr>
          <w:rFonts w:ascii="Goudy Old Style" w:hAnsi="Goudy Old Style"/>
        </w:rPr>
        <w:t xml:space="preserve">Der </w:t>
      </w:r>
      <w:r w:rsidRPr="001915EC">
        <w:rPr>
          <w:rFonts w:ascii="Goudy Old Style" w:hAnsi="Goudy Old Style"/>
        </w:rPr>
        <w:t>Landkreis Potsdam Mittelmark</w:t>
      </w:r>
      <w:r w:rsidR="00497CA2" w:rsidRPr="001915EC">
        <w:rPr>
          <w:rFonts w:ascii="Goudy Old Style" w:hAnsi="Goudy Old Style"/>
        </w:rPr>
        <w:t xml:space="preserve"> entsteht</w:t>
      </w:r>
      <w:r w:rsidR="00E94164" w:rsidRPr="001915EC">
        <w:rPr>
          <w:rFonts w:ascii="Goudy Old Style" w:hAnsi="Goudy Old Style"/>
        </w:rPr>
        <w:t xml:space="preserve"> aus den vormaligen Landkreisen Potsdam und Brandenburg (ohne </w:t>
      </w:r>
      <w:hyperlink r:id="rId5" w:tooltip="Potsdam" w:history="1">
        <w:r w:rsidR="00E94164" w:rsidRPr="001915EC">
          <w:rPr>
            <w:rFonts w:ascii="Goudy Old Style" w:hAnsi="Goudy Old Style"/>
          </w:rPr>
          <w:t>Potsdam</w:t>
        </w:r>
      </w:hyperlink>
      <w:r w:rsidR="00E94164" w:rsidRPr="001915EC">
        <w:rPr>
          <w:rFonts w:ascii="Goudy Old Style" w:hAnsi="Goudy Old Style"/>
        </w:rPr>
        <w:t xml:space="preserve"> und </w:t>
      </w:r>
      <w:hyperlink r:id="rId6" w:tooltip="Brandenburg an der Havel" w:history="1">
        <w:r w:rsidR="00E94164" w:rsidRPr="001915EC">
          <w:rPr>
            <w:rFonts w:ascii="Goudy Old Style" w:hAnsi="Goudy Old Style"/>
          </w:rPr>
          <w:t>Brandenburg an der Havel</w:t>
        </w:r>
      </w:hyperlink>
      <w:r w:rsidR="00E94164" w:rsidRPr="001915EC">
        <w:rPr>
          <w:rFonts w:ascii="Goudy Old Style" w:hAnsi="Goudy Old Style"/>
        </w:rPr>
        <w:t>)</w:t>
      </w:r>
      <w:r w:rsidR="00497CA2" w:rsidRPr="001915EC">
        <w:rPr>
          <w:rFonts w:ascii="Goudy Old Style" w:hAnsi="Goudy Old Style"/>
        </w:rPr>
        <w:t xml:space="preserve"> im Zuge der brandenburgischen Kreisreform</w:t>
      </w:r>
      <w:r w:rsidR="00E94164" w:rsidRPr="001915EC">
        <w:rPr>
          <w:rFonts w:ascii="Goudy Old Style" w:hAnsi="Goudy Old Style"/>
        </w:rPr>
        <w:t>, Bad Belzig wird Kreisstadt.</w:t>
      </w:r>
      <w:r w:rsidRPr="001915EC">
        <w:rPr>
          <w:rFonts w:ascii="Goudy Old Style" w:hAnsi="Goudy Old Style"/>
        </w:rPr>
        <w:t xml:space="preserve"> </w:t>
      </w:r>
      <w:r w:rsidR="00497CA2" w:rsidRPr="001915EC">
        <w:rPr>
          <w:rFonts w:ascii="Goudy Old Style" w:hAnsi="Goudy Old Style"/>
          <w:b/>
          <w:color w:val="943634" w:themeColor="accent2" w:themeShade="BF"/>
        </w:rPr>
        <w:t>Linthe</w:t>
      </w:r>
      <w:r w:rsidR="00497CA2" w:rsidRPr="001915EC">
        <w:rPr>
          <w:rFonts w:ascii="Goudy Old Style" w:hAnsi="Goudy Old Style"/>
          <w:color w:val="943634" w:themeColor="accent2" w:themeShade="BF"/>
        </w:rPr>
        <w:t xml:space="preserve"> </w:t>
      </w:r>
      <w:r w:rsidR="00497CA2" w:rsidRPr="001915EC">
        <w:rPr>
          <w:rFonts w:ascii="Goudy Old Style" w:hAnsi="Goudy Old Style"/>
        </w:rPr>
        <w:t>wird somit eine von 38 Gemeinden dieses Landkreises.</w:t>
      </w:r>
      <w:r w:rsidRPr="001915EC">
        <w:rPr>
          <w:rFonts w:ascii="Goudy Old Style" w:hAnsi="Goudy Old Style"/>
        </w:rPr>
        <w:t xml:space="preserve"> </w:t>
      </w:r>
      <w:r w:rsidR="00E94164" w:rsidRPr="001915EC">
        <w:rPr>
          <w:rFonts w:ascii="Goudy Old Style" w:hAnsi="Goudy Old Style"/>
        </w:rPr>
        <w:t xml:space="preserve">Die Gemeinde </w:t>
      </w:r>
      <w:r w:rsidR="006470F6" w:rsidRPr="001915EC">
        <w:rPr>
          <w:rFonts w:ascii="Goudy Old Style" w:hAnsi="Goudy Old Style"/>
          <w:b/>
          <w:color w:val="943634" w:themeColor="accent2" w:themeShade="BF"/>
        </w:rPr>
        <w:t>Linthe</w:t>
      </w:r>
      <w:r w:rsidR="006470F6" w:rsidRPr="001915EC">
        <w:rPr>
          <w:rFonts w:ascii="Goudy Old Style" w:hAnsi="Goudy Old Style"/>
        </w:rPr>
        <w:t xml:space="preserve"> </w:t>
      </w:r>
      <w:r w:rsidR="00E94164" w:rsidRPr="001915EC">
        <w:rPr>
          <w:rFonts w:ascii="Goudy Old Style" w:hAnsi="Goudy Old Style"/>
        </w:rPr>
        <w:t xml:space="preserve">gehört </w:t>
      </w:r>
      <w:r w:rsidR="006470F6" w:rsidRPr="001915EC">
        <w:rPr>
          <w:rFonts w:ascii="Goudy Old Style" w:hAnsi="Goudy Old Style"/>
        </w:rPr>
        <w:t>seit diesem Zeitpunkt</w:t>
      </w:r>
      <w:r w:rsidR="00E94164" w:rsidRPr="001915EC">
        <w:rPr>
          <w:rFonts w:ascii="Goudy Old Style" w:hAnsi="Goudy Old Style"/>
        </w:rPr>
        <w:t xml:space="preserve"> zum Amt Brück.</w:t>
      </w:r>
    </w:p>
    <w:sectPr w:rsidR="00E94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01"/>
    <w:rsid w:val="000018CC"/>
    <w:rsid w:val="000979D3"/>
    <w:rsid w:val="000B5939"/>
    <w:rsid w:val="000C5E40"/>
    <w:rsid w:val="001915EC"/>
    <w:rsid w:val="00192EF8"/>
    <w:rsid w:val="00245908"/>
    <w:rsid w:val="0024695A"/>
    <w:rsid w:val="0027748F"/>
    <w:rsid w:val="002B507D"/>
    <w:rsid w:val="00390301"/>
    <w:rsid w:val="00497CA2"/>
    <w:rsid w:val="006470F6"/>
    <w:rsid w:val="009119BD"/>
    <w:rsid w:val="00A33B2A"/>
    <w:rsid w:val="00AC1AD8"/>
    <w:rsid w:val="00AC21AA"/>
    <w:rsid w:val="00B06E3F"/>
    <w:rsid w:val="00B12690"/>
    <w:rsid w:val="00BF3FF8"/>
    <w:rsid w:val="00C645D4"/>
    <w:rsid w:val="00CE62FE"/>
    <w:rsid w:val="00E40051"/>
    <w:rsid w:val="00E94164"/>
    <w:rsid w:val="00E94745"/>
    <w:rsid w:val="00E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E94164"/>
  </w:style>
  <w:style w:type="character" w:styleId="Hyperlink">
    <w:name w:val="Hyperlink"/>
    <w:basedOn w:val="Absatz-Standardschriftart"/>
    <w:uiPriority w:val="99"/>
    <w:semiHidden/>
    <w:unhideWhenUsed/>
    <w:rsid w:val="00E94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E94164"/>
  </w:style>
  <w:style w:type="character" w:styleId="Hyperlink">
    <w:name w:val="Hyperlink"/>
    <w:basedOn w:val="Absatz-Standardschriftart"/>
    <w:uiPriority w:val="99"/>
    <w:semiHidden/>
    <w:unhideWhenUsed/>
    <w:rsid w:val="00E9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Brandenburg_an_der_Havel" TargetMode="External"/><Relationship Id="rId5" Type="http://schemas.openxmlformats.org/officeDocument/2006/relationships/hyperlink" Target="https://de.wikipedia.org/wiki/Potsd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Post DHL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Zessin, Rev 5300, P</dc:creator>
  <cp:lastModifiedBy>Zessin, Rev 5300, P</cp:lastModifiedBy>
  <cp:revision>18</cp:revision>
  <cp:lastPrinted>2016-02-04T15:57:00Z</cp:lastPrinted>
  <dcterms:created xsi:type="dcterms:W3CDTF">2016-01-15T11:48:00Z</dcterms:created>
  <dcterms:modified xsi:type="dcterms:W3CDTF">2016-02-19T11:43:00Z</dcterms:modified>
</cp:coreProperties>
</file>